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书名：罗洛.梅的人文心理学  人之基本结构的探讨</w:t>
      </w:r>
    </w:p>
    <w:p>
      <w:r>
        <w:t>作者：吕渔亭著</w:t>
      </w:r>
    </w:p>
    <w:p>
      <w:r>
        <w:t>出版社：台湾：辅仁大学出版社</w:t>
      </w:r>
    </w:p>
    <w:p>
      <w:r>
        <w:t>出版日期：1983.03</w:t>
      </w:r>
    </w:p>
    <w:p>
      <w:r>
        <w:t>总页数：149</w:t>
      </w:r>
    </w:p>
    <w:p>
      <w:r>
        <w:t>更多请访问教客网: www.jiaokey.com</w:t>
      </w:r>
    </w:p>
    <w:p>
      <w:r>
        <w:t>罗洛.梅的人文心理学  人之基本结构的探讨 评论地址：https://www.jiaokey.com/book/detail/11427786.html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