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书名：步入青铜艺术宫殿</w:t>
      </w:r>
    </w:p>
    <w:p>
      <w:r>
        <w:t>作者：杜乃松，杜洁Xun著</w:t>
      </w:r>
    </w:p>
    <w:p>
      <w:r>
        <w:t>出版社：北京：人民教育出版社</w:t>
      </w:r>
    </w:p>
    <w:p>
      <w:r>
        <w:t>出版日期：1929.12</w:t>
      </w:r>
    </w:p>
    <w:p>
      <w:r>
        <w:t>总页数：263</w:t>
      </w:r>
    </w:p>
    <w:p>
      <w:r>
        <w:t>更多请访问教客网: www.jiaokey.com</w:t>
      </w:r>
    </w:p>
    <w:p>
      <w:r>
        <w:t>步入青铜艺术宫殿 评论地址：https://www.jiaokey.com/book/detail/11427193.html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