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5  市场营销管理</w:t>
      </w:r>
    </w:p>
    <w:p>
      <w:r>
        <w:rPr>
          <w:rFonts w:ascii="宋体" w:hAnsi="宋体" w:eastAsia="宋体"/>
          <w:sz w:val="24"/>
        </w:rPr>
        <w:t>张善轩，赵武，艾方中，陈紫铭主编；张善轩，郭东日编著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5  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张善轩，赵武，艾方中，陈紫铭主编；张善轩，郭东日编著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本书出售、求购地址：https://www.jiaokey.com/book/detail/11425723.html</w:t>
      </w:r>
    </w:p>
    <w:p>
      <w:r>
        <w:t>更多相关图书推荐：https://www.jiaokey.com</w:t>
      </w:r>
    </w:p>
    <w:p>
      <w:r>
        <w:t>张善轩，赵武，艾方中，陈紫铭主编；张善轩，郭东日编著 其他作品：https://www.jiaokey.com/tag/张善轩，赵武，艾方中，陈紫铭主编；张善轩，郭东日编著.html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关键词搜索：https://www.jiaokey.com/tag/哈佛管理全集  5  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