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书名：历史实践与当代问题  马克思主义文化理论研究</w:t>
      </w:r>
    </w:p>
    <w:p>
      <w:r>
        <w:t>作者：黄力之著；上海市邓小平理论和“三个代表”重要思想研究中心编</w:t>
      </w:r>
    </w:p>
    <w:p>
      <w:r>
        <w:t>出版社：上海：上海人民出版社</w:t>
      </w:r>
    </w:p>
    <w:p>
      <w:r>
        <w:t>出版日期：2004.12</w:t>
      </w:r>
    </w:p>
    <w:p>
      <w:r>
        <w:t>总页数：267</w:t>
      </w:r>
    </w:p>
    <w:p>
      <w:r>
        <w:t>更多请访问教客网: www.jiaokey.com</w:t>
      </w:r>
    </w:p>
    <w:p>
      <w:r>
        <w:t>历史实践与当代问题  马克思主义文化理论研究 评论地址：https://www.jiaokey.com/book/detail/11425423.html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