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圆一个人生的梦  谈女性工作生涯  第2版</w:t>
      </w:r>
    </w:p>
    <w:p>
      <w:r>
        <w:rPr>
          <w:rFonts w:ascii="宋体" w:hAnsi="宋体" w:eastAsia="宋体"/>
          <w:sz w:val="24"/>
        </w:rPr>
        <w:t>王慧君著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圆一个人生的梦  谈女性工作生涯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本书出售、求购地址：https://www.jiaokey.com/book/detail/11425090.html</w:t>
      </w:r>
    </w:p>
    <w:p>
      <w:r>
        <w:t>更多相关图书推荐：https://www.jiaokey.com</w:t>
      </w:r>
    </w:p>
    <w:p>
      <w:r>
        <w:t>王慧君著 其他作品：https://www.jiaokey.com/tag/王慧君著.html</w:t>
      </w:r>
    </w:p>
    <w:p>
      <w:r>
        <w:t>关键词搜索：https://www.jiaokey.com/tag/圆一个人生的梦  谈女性工作生涯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