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书名：人性学：人事工程学</w:t>
      </w:r>
    </w:p>
    <w:p>
      <w:r>
        <w:t>作者:理查高著；水牛出版社编译</w:t>
      </w:r>
    </w:p>
    <w:p>
      <w:r>
        <w:t>出版社:水牛出版社</w:t>
      </w:r>
    </w:p>
    <w:p>
      <w:r>
        <w:t>出版日期：1987.06</w:t>
      </w:r>
    </w:p>
    <w:p>
      <w:r>
        <w:t>总页数：163</w:t>
      </w:r>
    </w:p>
    <w:p>
      <w:r>
        <w:t>更多请访问教客网:www.jiaokey.com</w:t>
      </w:r>
    </w:p>
    <w:p>
      <w:r>
        <w:t>人性学：人事工程学评论地址：https://www.jiaokey.com/book/detail/11424744.html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