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江南市镇及其近代命运  1840-1949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江南市镇及其近代命运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城市史-研究-中国-1840～1949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本书出售、求购地址：https://www.jiaokey.com/book/detail/11423387.html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关键词搜索：https://www.jiaokey.com/tag/城市史-研究-中国-1840～1949.html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