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决策信息  第2版</w:t>
      </w:r>
    </w:p>
    <w:p>
      <w:r>
        <w:rPr>
          <w:rFonts w:ascii="宋体" w:hAnsi="宋体" w:eastAsia="宋体"/>
          <w:sz w:val="24"/>
        </w:rPr>
        <w:t>（美）罗伯特·W·英格拉姆（Robert W. Ingram）等著；陈晋平，程小可译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决策信息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（美）罗伯特·W·英格拉姆（Robert W. Ingram）等著；陈晋平，程小可译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本书出售、求购地址：https://www.jiaokey.com/book/detail/11423075.html</w:t>
      </w:r>
    </w:p>
    <w:p>
      <w:r>
        <w:t>更多相关图书推荐：https://www.jiaokey.com</w:t>
      </w:r>
    </w:p>
    <w:p>
      <w:r>
        <w:t>（美）罗伯特·W·英格拉姆（Robert W. Ingram）等著；陈晋平，程小可译 其他作品：https://www.jiaokey.com/tag/（美）罗伯特·W·英格拉姆（Robert W. Ingram）等著；陈晋平，程小可译.html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关键词搜索：https://www.jiaokey.com/tag/管理会计  决策信息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