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书名：中国美学范畴与传统文化</w:t>
      </w:r>
    </w:p>
    <w:p>
      <w:r>
        <w:t>作者：张皓著</w:t>
      </w:r>
    </w:p>
    <w:p>
      <w:r>
        <w:t>出版社：武汉：湖北教育出版社</w:t>
      </w:r>
    </w:p>
    <w:p>
      <w:r>
        <w:t>出版日期：1996.11</w:t>
      </w:r>
    </w:p>
    <w:p>
      <w:r>
        <w:t>总页数：401</w:t>
      </w:r>
    </w:p>
    <w:p>
      <w:r>
        <w:t>更多请访问教客网: www.jiaokey.com</w:t>
      </w:r>
    </w:p>
    <w:p>
      <w:r>
        <w:t>中国美学范畴与传统文化 评论地址：https://www.jiaokey.com/book/detail/11422939.html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