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书名：克里姆林宫的红旗因何坠地  苏联演变的根源探究</w:t>
      </w:r>
    </w:p>
    <w:p>
      <w:r>
        <w:t>作者:汪亭友著</w:t>
      </w:r>
    </w:p>
    <w:p>
      <w:r>
        <w:t>出版社:北京：当代世界出版社</w:t>
      </w:r>
    </w:p>
    <w:p>
      <w:r>
        <w:t>出版日期：2004.05</w:t>
      </w:r>
    </w:p>
    <w:p>
      <w:r>
        <w:t>总页数：302</w:t>
      </w:r>
    </w:p>
    <w:p>
      <w:r>
        <w:t>更多请访问教客网:www.jiaokey.com</w:t>
      </w:r>
    </w:p>
    <w:p>
      <w:r>
        <w:t>克里姆林宫的红旗因何坠地  苏联演变的根源探究评论地址：https://www.jiaokey.com/book/detail/11422357.html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