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书名：领导权与社会主义的策略  走向激进民主政治</w:t>
      </w:r>
    </w:p>
    <w:p>
      <w:r>
        <w:t>作者：（英）恩斯特·拉克劳（Einesto Laclau），（英）查特尔·墨菲（Chantal Mouffe）著；尹树广，鉴传今译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总页数：228</w:t>
      </w:r>
    </w:p>
    <w:p>
      <w:r>
        <w:t>更多请访问教客网: www.jiaokey.com</w:t>
      </w:r>
    </w:p>
    <w:p>
      <w:r>
        <w:t>领导权与社会主义的策略  走向激进民主政治 评论地址：https://www.jiaokey.com/book/detail/11422280.html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