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书名：1988年全国农产品成本收益资料汇编</w:t>
      </w:r>
    </w:p>
    <w:p>
      <w:r>
        <w:t>作者：国家物价局农价司，轻工业部食品局，商业部物价司，中国烟草总公司，商业部粮食综合司等编</w:t>
      </w:r>
    </w:p>
    <w:p>
      <w:r>
        <w:t>出版社：北京：中国物价出版社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1988年全国农产品成本收益资料汇编 评论地址：https://www.jiaokey.com/book/detail/11422237.html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