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UMTS网络技术</w:t>
      </w:r>
    </w:p>
    <w:p>
      <w:r>
        <w:rPr>
          <w:rFonts w:ascii="宋体" w:hAnsi="宋体" w:eastAsia="宋体"/>
          <w:sz w:val="24"/>
        </w:rPr>
        <w:t>刘宝玲，王莹，陶小峰编著；摩托罗拉工程学院主编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UMTS网络技术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刘宝玲，王莹，陶小峰编著；摩托罗拉工程学院主编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本书出售、求购地址：https://www.jiaokey.com/book/detail/11422199.html</w:t>
      </w:r>
    </w:p>
    <w:p>
      <w:r>
        <w:t>更多相关图书推荐：https://www.jiaokey.com</w:t>
      </w:r>
    </w:p>
    <w:p>
      <w:r>
        <w:t>刘宝玲，王莹，陶小峰编著；摩托罗拉工程学院主编 其他作品：https://www.jiaokey.com/tag/刘宝玲，王莹，陶小峰编著；摩托罗拉工程学院主编.html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关键词搜索：https://www.jiaokey.com/tag/UMTS网络技术.html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