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借款合同判例与实务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借款合同判例与实务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本书出售、求购地址：https://www.jiaokey.com/book/detail/11421993.html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关键词搜索：https://www.jiaokey.com/tag/借款合同判例与实务.html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