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</w:t>
      </w:r>
    </w:p>
    <w:p>
      <w:r>
        <w:t>作者：《建筑创作》杂志社主编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总页数：119</w:t>
      </w:r>
    </w:p>
    <w:p>
      <w:r>
        <w:t>更多请访问教客网: www.jiaokey.com</w:t>
      </w:r>
    </w:p>
    <w:p>
      <w:r>
        <w:t>中国美术学院 评论地址：https://www.jiaokey.com/book/detail/11421762.html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