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永嘉四灵诗集</w:t>
      </w:r>
    </w:p>
    <w:p>
      <w:r>
        <w:rPr>
          <w:rFonts w:ascii="宋体" w:hAnsi="宋体" w:eastAsia="宋体"/>
          <w:sz w:val="24"/>
        </w:rPr>
        <w:t>（宋）徐照  徐玑  翁卷  赵师秀撰  陈增杰校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永嘉四灵诗集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（宋）徐照  徐玑  翁卷  赵师秀撰  陈增杰校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本书出售、求购地址：https://www.jiaokey.com/book/detail/11419086.html</w:t>
      </w:r>
    </w:p>
    <w:p>
      <w:r>
        <w:t>更多相关图书推荐：https://www.jiaokey.com</w:t>
      </w:r>
    </w:p>
    <w:p>
      <w:r>
        <w:t>（宋）徐照  徐玑  翁卷  赵师秀撰  陈增杰校 其他作品：https://www.jiaokey.com/tag/（宋）徐照  徐玑  翁卷  赵师秀撰  陈增杰校.html</w:t>
      </w:r>
    </w:p>
    <w:p>
      <w:r>
        <w:t>关键词搜索：https://www.jiaokey.com/tag/永嘉四灵诗集.html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