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书名：文化理论与俄罗斯文化史</w:t>
      </w:r>
    </w:p>
    <w:p>
      <w:r>
        <w:t>作者:（俄）叶琳娜·米哈伊诺芙娜·斯科瓦尔佐娃著；王亚民，张淑明，黄宏伟译</w:t>
      </w:r>
    </w:p>
    <w:p>
      <w:r>
        <w:t>出版社:</w:t>
      </w:r>
    </w:p>
    <w:p>
      <w:r>
        <w:t>出版日期：2003.12</w:t>
      </w:r>
    </w:p>
    <w:p>
      <w:r>
        <w:t>总页数：354</w:t>
      </w:r>
    </w:p>
    <w:p>
      <w:r>
        <w:t>更多请访问教客网:www.jiaokey.com</w:t>
      </w:r>
    </w:p>
    <w:p>
      <w:r>
        <w:t>文化理论与俄罗斯文化史评论地址：https://www.jiaokey.com/book/detail/11417909.html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