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书名：从四部之学到七科之学  学术分科与近代中国知识系统之创建</w:t>
      </w:r>
    </w:p>
    <w:p>
      <w:r>
        <w:t>作者：左玉河著</w:t>
      </w:r>
    </w:p>
    <w:p>
      <w:r>
        <w:t>出版社：上海：上海书店出版社</w:t>
      </w:r>
    </w:p>
    <w:p>
      <w:r>
        <w:t>出版日期：2004.10</w:t>
      </w:r>
    </w:p>
    <w:p>
      <w:r>
        <w:t>总页数：468</w:t>
      </w:r>
    </w:p>
    <w:p>
      <w:r>
        <w:t>更多请访问教客网: www.jiaokey.com</w:t>
      </w:r>
    </w:p>
    <w:p>
      <w:r>
        <w:t>从四部之学到七科之学  学术分科与近代中国知识系统之创建 评论地址：https://www.jiaokey.com/book/detail/11417326.html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