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美的偏至  中国现代唯美-颓废主义文学思潮研究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美的偏至  中国现代唯美-颓废主义文学思潮研究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唯美主义-文艺思潮(学科: 研究 地点: 中国 年代: 现代) 文艺思潮-唯美主义(学科: 研究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本书出售、求购地址：https://www.jiaokey.com/book/detail/11416916.html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关键词搜索：https://www.jiaokey.com/tag/唯美主义-文艺思潮(学科: 研究 地点: 中国 年代: 现代) 文艺思潮-唯美主义(学科: 研究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