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书名：二十世纪中国大事年表  第3卷  1937-1949</w:t>
      </w:r>
    </w:p>
    <w:p>
      <w:r>
        <w:t>作者：房俊宜编</w:t>
      </w:r>
    </w:p>
    <w:p>
      <w:r>
        <w:t>出版社：地平线出版社</w:t>
      </w:r>
    </w:p>
    <w:p>
      <w:r>
        <w:t>出版日期：1985.01</w:t>
      </w:r>
    </w:p>
    <w:p>
      <w:r>
        <w:t>总页数：214</w:t>
      </w:r>
    </w:p>
    <w:p>
      <w:r>
        <w:t>更多请访问教客网: www.jiaokey.com</w:t>
      </w:r>
    </w:p>
    <w:p>
      <w:r>
        <w:t>二十世纪中国大事年表  第3卷  1937-1949 评论地址：https://www.jiaokey.com/book/detail/11414912.html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