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书名：现代汉语常用字频度统计</w:t>
      </w:r>
    </w:p>
    <w:p>
      <w:r>
        <w:t>作者：国家语言文字工作委员会汉字处编</w:t>
      </w:r>
    </w:p>
    <w:p>
      <w:r>
        <w:t>出版社：北京：语文出版社</w:t>
      </w:r>
    </w:p>
    <w:p>
      <w:r>
        <w:t>出版日期：1989.06</w:t>
      </w:r>
    </w:p>
    <w:p>
      <w:r>
        <w:t>总页数：62</w:t>
      </w:r>
    </w:p>
    <w:p>
      <w:r>
        <w:t>更多请访问教客网: www.jiaokey.com</w:t>
      </w:r>
    </w:p>
    <w:p>
      <w:r>
        <w:t>现代汉语常用字频度统计 评论地址：https://www.jiaokey.com/book/detail/11414366.html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