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森林资源保护与游憩导论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森林资源保护与游憩导论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本书出售、求购地址：https://www.jiaokey.com/book/detail/11414244.html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关键词搜索：https://www.jiaokey.com/tag/森林资源保护与游憩导论.html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