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清宫医案研究：横排简体字本  第2册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清宫医案研究：横排简体字本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本书出售、求购地址：https://www.jiaokey.com/book/detail/11413800.html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关键词搜索：https://www.jiaokey.com/tag/清宫医案研究：横排简体字本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