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书名：中国人形象规律教程  女性个人服饰风格分册</w:t>
      </w:r>
    </w:p>
    <w:p>
      <w:r>
        <w:t>作者：北京西蔓色彩文化发展有限公司西蔓色研究中心著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中国人形象规律教程  女性个人服饰风格分册 评论地址：https://www.jiaokey.com/book/detail/11411850.html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