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书名：名歌经典 外国作品卷 III 18-19世纪艺术歌曲和一般歌曲</w:t>
      </w:r>
    </w:p>
    <w:p>
      <w:r>
        <w:t>作者：李凌，薛范主编；编委，沈念慈，刘新之，禾青，周枫</w:t>
      </w:r>
    </w:p>
    <w:p>
      <w:r>
        <w:t>出版社：北京：中国国际广播出版社</w:t>
      </w:r>
    </w:p>
    <w:p>
      <w:r>
        <w:t>出版日期：2005.01</w:t>
      </w:r>
    </w:p>
    <w:p>
      <w:r>
        <w:t>总页数：294</w:t>
      </w:r>
    </w:p>
    <w:p>
      <w:r>
        <w:t>更多请访问教客网: www.jiaokey.com</w:t>
      </w:r>
    </w:p>
    <w:p>
      <w:r>
        <w:t>名歌经典 外国作品卷 III 18-19世纪艺术歌曲和一般歌曲 评论地址：https://www.jiaokey.com/book/detail/11411163.html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