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书名：2001陈箫汀雕塑作品选  雕塑时空</w:t>
      </w:r>
    </w:p>
    <w:p>
      <w:r>
        <w:t>作者：陈箫汀创作</w:t>
      </w:r>
    </w:p>
    <w:p>
      <w:r>
        <w:t>出版社：北京：中国工人出版社</w:t>
      </w:r>
    </w:p>
    <w:p>
      <w:r>
        <w:t>出版日期：2001</w:t>
      </w:r>
    </w:p>
    <w:p>
      <w:r>
        <w:t>总页数：59</w:t>
      </w:r>
    </w:p>
    <w:p>
      <w:r>
        <w:t>更多请访问教客网: www.jiaokey.com</w:t>
      </w:r>
    </w:p>
    <w:p>
      <w:r>
        <w:t>2001陈箫汀雕塑作品选  雕塑时空 评论地址：https://www.jiaokey.com/book/detail/11410892.html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