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闺中造物有花仙  顾春诗词注评</w:t>
      </w:r>
    </w:p>
    <w:p>
      <w:r>
        <w:rPr>
          <w:rFonts w:ascii="宋体" w:hAnsi="宋体" w:eastAsia="宋体"/>
          <w:sz w:val="24"/>
        </w:rPr>
        <w:t>奚彤云撰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闺中造物有花仙  顾春诗词注评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奚彤云撰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古典诗歌(学科:文学评论地点:中国年代:清代)诗词(地点:中国年代:清代)古典诗歌文学评论诗词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本书出售、求购地址：https://www.jiaokey.com/book/detail/11410045.html</w:t>
      </w:r>
    </w:p>
    <w:p>
      <w:r>
        <w:t>更多相关图书推荐：https://www.jiaokey.com</w:t>
      </w:r>
    </w:p>
    <w:p>
      <w:r>
        <w:t>奚彤云撰 其他作品：https://www.jiaokey.com/tag/奚彤云撰.html</w:t>
      </w:r>
    </w:p>
    <w:p>
      <w:r>
        <w:t>上海:上海古籍出版社,2004.07 出版图书：https://www.jiaokey.com/tag/上海:上海古籍出版社,2004.07.html</w:t>
      </w:r>
    </w:p>
    <w:p>
      <w:r>
        <w:t>关键词搜索：https://www.jiaokey.com/tag/古典诗歌(学科:文学评论地点:中国年代:清代)诗词(地点:中国年代:清代)古典诗歌文学评论诗词.html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