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书名：会展策划与实务</w:t>
      </w:r>
    </w:p>
    <w:p>
      <w:r>
        <w:t>作者：镇剑虹，吴信菊主编；朱水成副主编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总页数：215</w:t>
      </w:r>
    </w:p>
    <w:p>
      <w:r>
        <w:t>更多请访问教客网: www.jiaokey.com</w:t>
      </w:r>
    </w:p>
    <w:p>
      <w:r>
        <w:t>会展策划与实务 评论地址：https://www.jiaokey.com/book/detail/11409092.html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