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第5卷  文博士·蜕·火葬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第5卷  文博士·蜕·火葬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本书出售、求购地址：https://www.jiaokey.com/book/detail/11407910.html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第5卷  文博士·蜕·火葬.html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