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书名：痛风临床检查与最佳治疗方案</w:t>
      </w:r>
    </w:p>
    <w:p>
      <w:r>
        <w:t>作者：刘平，张建慧主编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总页数：137</w:t>
      </w:r>
    </w:p>
    <w:p>
      <w:r>
        <w:t>更多请访问教客网: www.jiaokey.com</w:t>
      </w:r>
    </w:p>
    <w:p>
      <w:r>
        <w:t>痛风临床检查与最佳治疗方案 评论地址：https://www.jiaokey.com/book/detail/11407904.html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