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书名：电视生活服务类节目  定位、形态与包装</w:t>
      </w:r>
    </w:p>
    <w:p>
      <w:r>
        <w:t>作者：冷智宏，许玉琪著</w:t>
      </w:r>
    </w:p>
    <w:p>
      <w:r>
        <w:t>出版社：北京：中国广播电视出版社</w:t>
      </w:r>
    </w:p>
    <w:p>
      <w:r>
        <w:t>出版日期：2003.08</w:t>
      </w:r>
    </w:p>
    <w:p>
      <w:r>
        <w:t>总页数：296</w:t>
      </w:r>
    </w:p>
    <w:p>
      <w:r>
        <w:t>更多请访问教客网: www.jiaokey.com</w:t>
      </w:r>
    </w:p>
    <w:p>
      <w:r>
        <w:t>电视生活服务类节目  定位、形态与包装 评论地址：https://www.jiaokey.com/book/detail/11407710.html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