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商君书·慎子·尹文子·公孙龙子  人物志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商君书·慎子·尹文子·公孙龙子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本书出售、求购地址：https://www.jiaokey.com/book/detail/11407233.html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商君书·慎子·尹文子·公孙龙子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