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庾信传论</w:t>
      </w:r>
    </w:p>
    <w:p>
      <w:r>
        <w:rPr>
          <w:rFonts w:ascii="宋体" w:hAnsi="宋体" w:eastAsia="宋体"/>
          <w:sz w:val="24"/>
        </w:rPr>
        <w:t>鲁同群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庾信传论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鲁同群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7201030337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庾信-评传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本书出售、求购地址：https://www.jiaokey.com/book/detail/11406308.html</w:t>
      </w:r>
    </w:p>
    <w:p>
      <w:r>
        <w:t>更多人物传记：按学科分图书推荐：https://www.jiaokey.com</w:t>
      </w:r>
    </w:p>
    <w:p>
      <w:r>
        <w:t>鲁同群 其他作品：https://www.jiaokey.com/tag/鲁同群.html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关键词搜索：https://www.jiaokey.com/tag/庾信-评传.html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