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  学习参考材料</w:t>
      </w:r>
    </w:p>
    <w:p>
      <w:r>
        <w:rPr>
          <w:rFonts w:ascii="宋体" w:hAnsi="宋体" w:eastAsia="宋体"/>
          <w:sz w:val="24"/>
        </w:rPr>
        <w:t>（美）谢泼德T·鲍威尔著；蒋代玲译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  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（美）谢泼德T·鲍威尔著；蒋代玲译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水利电力部水文局水质处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本书出售、求购地址：https://www.jiaokey.com/book/detail/11405847.html</w:t>
      </w:r>
    </w:p>
    <w:p>
      <w:r>
        <w:t>更多相关图书推荐：https://www.jiaokey.com</w:t>
      </w:r>
    </w:p>
    <w:p>
      <w:r>
        <w:t>（美）谢泼德T·鲍威尔著；蒋代玲译 其他作品：https://www.jiaokey.com/tag/（美）谢泼德T·鲍威尔著；蒋代玲译.html</w:t>
      </w:r>
    </w:p>
    <w:p>
      <w:r>
        <w:t>水利电力部水文局水质处 出版图书：https://www.jiaokey.com/tag/水利电力部水文局水质处.html</w:t>
      </w:r>
    </w:p>
    <w:p>
      <w:r>
        <w:t>关键词搜索：https://www.jiaokey.com/tag/水质  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