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书名：当代沙特阿拉伯王国社会与文化</w:t>
      </w:r>
    </w:p>
    <w:p>
      <w:r>
        <w:t>作者：钱学文著</w:t>
      </w:r>
    </w:p>
    <w:p>
      <w:r>
        <w:t>出版社：上海：上海外语教育出版社</w:t>
      </w:r>
    </w:p>
    <w:p>
      <w:r>
        <w:t>出版日期：2003.08</w:t>
      </w:r>
    </w:p>
    <w:p>
      <w:r>
        <w:t>总页数：302</w:t>
      </w:r>
    </w:p>
    <w:p>
      <w:r>
        <w:t>更多请访问教客网: www.jiaokey.com</w:t>
      </w:r>
    </w:p>
    <w:p>
      <w:r>
        <w:t>当代沙特阿拉伯王国社会与文化 评论地址：https://www.jiaokey.com/book/detail/11404877.html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