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民间非营利组织会计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本书出售、求购地址：https://www.jiaokey.com/book/detail/11403688.html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关键词搜索：https://www.jiaokey.com/tag/民间非营利组织会计.html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