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航空动力装置自动器</w:t>
      </w:r>
    </w:p>
    <w:p>
      <w:r>
        <w:rPr>
          <w:rFonts w:ascii="宋体" w:hAnsi="宋体" w:eastAsia="宋体"/>
          <w:sz w:val="24"/>
        </w:rPr>
        <w:t>A.A.舍维亚柯夫著  陈兴福  王刚民  刘炳辉  芦俊华  温微等译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航空动力装置自动器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A.A.舍维亚柯夫著  陈兴福  王刚民  刘炳辉  芦俊华  温微等译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本书出售、求购地址：https://www.jiaokey.com/book/detail/11402643.html</w:t>
      </w:r>
    </w:p>
    <w:p>
      <w:r>
        <w:t>更多相关图书推荐：https://www.jiaokey.com</w:t>
      </w:r>
    </w:p>
    <w:p>
      <w:r>
        <w:t>A.A.舍维亚柯夫著  陈兴福  王刚民  刘炳辉  芦俊华  温微等译 其他作品：https://www.jiaokey.com/tag/A.A.舍维亚柯夫著  陈兴福  王刚民  刘炳辉  芦俊华  温微等译.html</w:t>
      </w:r>
    </w:p>
    <w:p>
      <w:r>
        <w:t>国防工业出版社 出版图书：https://www.jiaokey.com/tag/国防工业出版社.html</w:t>
      </w:r>
    </w:p>
    <w:p>
      <w:r>
        <w:t>关键词搜索：https://www.jiaokey.com/tag/航空动力装置自动器.html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