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台湾省通志  卷4经济志  矿业篇</w:t>
      </w:r>
    </w:p>
    <w:p>
      <w:r>
        <w:rPr>
          <w:rFonts w:ascii="宋体" w:hAnsi="宋体" w:eastAsia="宋体"/>
          <w:sz w:val="24"/>
        </w:rPr>
        <w:t>台湾省文献委员会编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台湾省通志  卷4经济志  矿业篇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台湾省文献委员会编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台湾省文献委员会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本书出售、求购地址：https://www.jiaokey.com/book/detail/11402433.html</w:t>
      </w:r>
    </w:p>
    <w:p>
      <w:r>
        <w:t>更多相关图书推荐：https://www.jiaokey.com</w:t>
      </w:r>
    </w:p>
    <w:p>
      <w:r>
        <w:t>台湾省文献委员会编 其他作品：https://www.jiaokey.com/tag/台湾省文献委员会编.html</w:t>
      </w:r>
    </w:p>
    <w:p>
      <w:r>
        <w:t>台湾省文献委员会 出版图书：https://www.jiaokey.com/tag/台湾省文献委员会.html</w:t>
      </w:r>
    </w:p>
    <w:p>
      <w:r>
        <w:t>关键词搜索：https://www.jiaokey.com/tag/台湾省通志  卷4经济志  矿业篇.html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