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书名：心理建设与县政建设</w:t>
      </w:r>
    </w:p>
    <w:p>
      <w:r>
        <w:t>作者：陈公洽著</w:t>
      </w:r>
    </w:p>
    <w:p>
      <w:r>
        <w:t>出版社：福建省政府秘书处</w:t>
      </w:r>
    </w:p>
    <w:p>
      <w:r>
        <w:t>出版日期：1942.11</w:t>
      </w:r>
    </w:p>
    <w:p>
      <w:r>
        <w:t>总页数：160</w:t>
      </w:r>
    </w:p>
    <w:p>
      <w:r>
        <w:t>更多请访问教客网: www.jiaokey.com</w:t>
      </w:r>
    </w:p>
    <w:p>
      <w:r>
        <w:t>心理建设与县政建设 评论地址：https://www.jiaokey.com/book/detail/11402387.html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