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书名：全体主义之原理</w:t>
      </w:r>
    </w:p>
    <w:p>
      <w:r>
        <w:t>作者：斯班著；曹晔译</w:t>
      </w:r>
    </w:p>
    <w:p>
      <w:r>
        <w:t>出版社：政治月刊社</w:t>
      </w:r>
    </w:p>
    <w:p>
      <w:r>
        <w:t>出版日期：1943.07</w:t>
      </w:r>
    </w:p>
    <w:p>
      <w:r>
        <w:t>总页数：150</w:t>
      </w:r>
    </w:p>
    <w:p>
      <w:r>
        <w:t>更多请访问教客网: www.jiaokey.com</w:t>
      </w:r>
    </w:p>
    <w:p>
      <w:r>
        <w:t>全体主义之原理 评论地址：https://www.jiaokey.com/book/detail/11402280.html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