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俄罗斯与美日等国微型集成电路对照手册</w:t>
      </w:r>
    </w:p>
    <w:p>
      <w:r>
        <w:rPr>
          <w:rFonts w:ascii="宋体" w:hAnsi="宋体" w:eastAsia="宋体"/>
          <w:sz w:val="24"/>
        </w:rPr>
        <w:t>（俄）Н.А.普奇科夫著；王同庚，孙宇译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俄罗斯与美日等国微型集成电路对照手册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（俄）Н.А.普奇科夫著；王同庚，孙宇译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本书出售、求购地址：https://www.jiaokey.com/book/detail/11401877.html</w:t>
      </w:r>
    </w:p>
    <w:p>
      <w:r>
        <w:t>更多相关图书推荐：https://www.jiaokey.com</w:t>
      </w:r>
    </w:p>
    <w:p>
      <w:r>
        <w:t>（俄）Н.А.普奇科夫著；王同庚，孙宇译 其他作品：https://www.jiaokey.com/tag/（俄）Н.А.普奇科夫著；王同庚，孙宇译.html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关键词搜索：https://www.jiaokey.com/tag/俄罗斯与美日等国微型集成电路对照手册.html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