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2006年精编英语阅读理解220篇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2006年精编英语阅读理解220篇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本书出售、求购地址：https://www.jiaokey.com/book/detail/11400878.html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关键词搜索：https://www.jiaokey.com/tag/2006年精编英语阅读理解220篇.html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