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书名：自由女神的召唤  现代诗的引跑者惠特曼  链接：美国早期文学</w:t>
      </w:r>
    </w:p>
    <w:p>
      <w:r>
        <w:t>作者：人文素养读本编委会编</w:t>
      </w:r>
    </w:p>
    <w:p>
      <w:r>
        <w:t>出版社：太原：北岳文艺出版社</w:t>
      </w:r>
    </w:p>
    <w:p>
      <w:r>
        <w:t>出版日期：2004.08</w:t>
      </w:r>
    </w:p>
    <w:p>
      <w:r>
        <w:t>总页数：217</w:t>
      </w:r>
    </w:p>
    <w:p>
      <w:r>
        <w:t>更多请访问教客网: www.jiaokey.com</w:t>
      </w:r>
    </w:p>
    <w:p>
      <w:r>
        <w:t>自由女神的召唤  现代诗的引跑者惠特曼  链接：美国早期文学 评论地址：https://www.jiaokey.com/book/detail/11400471.html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