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书名：伊朗当代文学</w:t>
      </w:r>
    </w:p>
    <w:p>
      <w:r>
        <w:t>作者：（伊朗）阿里·穆罕默德·萨贝基主编</w:t>
      </w:r>
    </w:p>
    <w:p>
      <w:r>
        <w:t>出版社：北京：华夏出版社</w:t>
      </w:r>
    </w:p>
    <w:p>
      <w:r>
        <w:t>出版日期：2003.10</w:t>
      </w:r>
    </w:p>
    <w:p>
      <w:r>
        <w:t>总页数：192</w:t>
      </w:r>
    </w:p>
    <w:p>
      <w:r>
        <w:t>更多请访问教客网: www.jiaokey.com</w:t>
      </w:r>
    </w:p>
    <w:p>
      <w:r>
        <w:t>伊朗当代文学 评论地址：https://www.jiaokey.com/book/detail/11400181.html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