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环境保护与资源综合利用行业实用手册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环境保护与资源综合利用行业实用手册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本书出售、求购地址：https://www.jiaokey.com/book/detail/11399748.html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关键词搜索：https://www.jiaokey.com/tag/环境保护与资源综合利用行业实用手册.html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