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书名：县各级合作社章程准则</w:t>
      </w:r>
    </w:p>
    <w:p>
      <w:r>
        <w:t>作者：社会部合作事业管理局</w:t>
      </w:r>
    </w:p>
    <w:p>
      <w:r>
        <w:t>出版社：</w:t>
      </w:r>
    </w:p>
    <w:p>
      <w:r>
        <w:t>出版日期：1941.01</w:t>
      </w:r>
    </w:p>
    <w:p>
      <w:r>
        <w:t>总页数：83</w:t>
      </w:r>
    </w:p>
    <w:p>
      <w:r>
        <w:t>更多请访问教客网: www.jiaokey.com</w:t>
      </w:r>
    </w:p>
    <w:p>
      <w:r>
        <w:t>县各级合作社章程准则 评论地址：https://www.jiaokey.com/book/detail/11399478.html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