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书名：用蒸汽热处理和水煮法提高刀具的寿命</w:t>
      </w:r>
    </w:p>
    <w:p>
      <w:r>
        <w:t>作者：</w:t>
      </w:r>
    </w:p>
    <w:p>
      <w:r>
        <w:t>出版社：北京：机械工业出版社</w:t>
      </w:r>
    </w:p>
    <w:p>
      <w:r>
        <w:t>出版日期：1958.09</w:t>
      </w:r>
    </w:p>
    <w:p>
      <w:r>
        <w:t>总页数：9</w:t>
      </w:r>
    </w:p>
    <w:p>
      <w:r>
        <w:t>更多请访问教客网: www.jiaokey.com</w:t>
      </w:r>
    </w:p>
    <w:p>
      <w:r>
        <w:t>用蒸汽热处理和水煮法提高刀具的寿命 评论地址：https://www.jiaokey.com/book/detail/11396252.html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