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王树昆主编；赵晓巍，张桂青副主编；张志恒，耿淑娟，丁绪东编写；王祖强主审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王树昆主编；赵晓巍，张桂青副主编；张志恒，耿淑娟，丁绪东编写；王祖强主审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本书出售、求购地址：https://www.jiaokey.com/book/detail/11395190.html</w:t>
      </w:r>
    </w:p>
    <w:p>
      <w:r>
        <w:t>更多相关图书推荐：https://www.jiaokey.com</w:t>
      </w:r>
    </w:p>
    <w:p>
      <w:r>
        <w:t>王树昆主编；赵晓巍，张桂青副主编；张志恒，耿淑娟，丁绪东编写；王祖强主审 其他作品：https://www.jiaokey.com/tag/王树昆主编；赵晓巍，张桂青副主编；张志恒，耿淑娟，丁绪东编写；王祖强主审.html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