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书名：泌尿外科、妇产科、整形外科、烧伤外科手术配合</w:t>
      </w:r>
    </w:p>
    <w:p>
      <w:r>
        <w:t>作者：刘正良，夏俊主编</w:t>
      </w:r>
    </w:p>
    <w:p>
      <w:r>
        <w:t>出版社：长沙：湖南科学技术出版社</w:t>
      </w:r>
    </w:p>
    <w:p>
      <w:r>
        <w:t>出版日期：2005.01</w:t>
      </w:r>
    </w:p>
    <w:p>
      <w:r>
        <w:t>总页数：360</w:t>
      </w:r>
    </w:p>
    <w:p>
      <w:r>
        <w:t>更多请访问教客网: www.jiaokey.com</w:t>
      </w:r>
    </w:p>
    <w:p>
      <w:r>
        <w:t>泌尿外科、妇产科、整形外科、烧伤外科手术配合 评论地址：https://www.jiaokey.com/book/detail/11394289.html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