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书名：史统、道统、文统：论唐宋时期文学观念的转变</w:t>
      </w:r>
    </w:p>
    <w:p>
      <w:r>
        <w:t>作者：罗立刚著</w:t>
      </w:r>
    </w:p>
    <w:p>
      <w:r>
        <w:t>出版社：上海：东方出版中心</w:t>
      </w:r>
    </w:p>
    <w:p>
      <w:r>
        <w:t>出版日期：2005.05</w:t>
      </w:r>
    </w:p>
    <w:p>
      <w:r>
        <w:t>总页数：395</w:t>
      </w:r>
    </w:p>
    <w:p>
      <w:r>
        <w:t>更多请访问教客网: www.jiaokey.com</w:t>
      </w:r>
    </w:p>
    <w:p>
      <w:r>
        <w:t>史统、道统、文统：论唐宋时期文学观念的转变 评论地址：https://www.jiaokey.com/book/detail/11392551.html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